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Pakiet nr 3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Projekt 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Umowa o udzielanie zamówienia na świadczenia zdrowotne………………</w:t>
      </w:r>
    </w:p>
    <w:p w:rsidR="00567BF0" w:rsidRDefault="00567BF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zawarta w dniu …………………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w Łodzi pomiędzy: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Specjalistycznym Psychiatrycznym Zespołem Opieki Zdrowotnej 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z siedzibą w Łodzi  ul. Aleksandrowska 159, 91-229 Łódź,  wpisanym do Krajowego Rejestru Sądowego w Sądzie Rejonowym dla Łodzi Śródmieścia w Łodzi, XX  Wydział Krajowego Rejestru Sądowego  pod  nr 0000021265,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REGON 000297187, NIP 9471667139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reprezentowanym  przez: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Dyrektora – ……………...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Głównego Księgowego – ……………..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zwanym dalej w umowie „Udzielającym zamówienia”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……………………………………..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zwany dalej w umowie :”Przyjmującym zamówienie.”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na podstawie. </w:t>
      </w:r>
      <w:r>
        <w:rPr>
          <w:rFonts w:ascii="Times New Roman" w:eastAsia="Arial Unicode MS" w:hAnsi="Times New Roman" w:cs="Times New Roman"/>
          <w:bCs/>
          <w:lang w:eastAsia="ar-SA"/>
        </w:rPr>
        <w:t xml:space="preserve">art. 26   ustawy z dnia 15 kwietnia 2011 roku o działalności leczniczej 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Arial Unicode MS" w:hAnsi="Times New Roman" w:cs="Times New Roman"/>
          <w:bCs/>
          <w:lang w:eastAsia="ar-SA"/>
        </w:rPr>
        <w:t xml:space="preserve">(tj. </w:t>
      </w:r>
      <w:proofErr w:type="spellStart"/>
      <w:r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Arial Unicode MS" w:hAnsi="Times New Roman" w:cs="Times New Roman"/>
          <w:bCs/>
          <w:lang w:eastAsia="ar-SA"/>
        </w:rPr>
        <w:t>. z 2023 r. poz. 991</w:t>
      </w:r>
      <w:r>
        <w:rPr>
          <w:rFonts w:ascii="Times New Roman" w:eastAsia="Times New Roman" w:hAnsi="Times New Roman" w:cs="Times New Roman"/>
          <w:bCs/>
          <w:iCs/>
          <w:lang w:eastAsia="ar-SA"/>
        </w:rPr>
        <w:t>)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lang w:eastAsia="ar-SA"/>
        </w:rPr>
        <w:t>Przyjmujący zamówienie oświadcza, że jest osobą fizyczną prowadząca działalność gospodarczą</w:t>
      </w:r>
      <w:r>
        <w:rPr>
          <w:rFonts w:ascii="Times New Roman" w:eastAsia="Times New Roman" w:hAnsi="Times New Roman" w:cs="Times New Roman"/>
          <w:bCs/>
          <w:lang w:eastAsia="ar-SA"/>
        </w:rPr>
        <w:t>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1.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Do realizacji niniejszej umowy stosuje się: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1/ustawa z dnia </w:t>
      </w:r>
      <w:r w:rsidRPr="00BD49D5">
        <w:rPr>
          <w:rFonts w:ascii="Times New Roman" w:eastAsia="Arial Unicode MS" w:hAnsi="Times New Roman" w:cs="Times New Roman"/>
          <w:bCs/>
          <w:lang w:eastAsia="ar-SA"/>
        </w:rPr>
        <w:t xml:space="preserve"> 15 kwietnia 2011 roku o działalności leczniczej, (tj. </w:t>
      </w:r>
      <w:proofErr w:type="spellStart"/>
      <w:r w:rsidRPr="00BD49D5"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 w:rsidRPr="00BD49D5">
        <w:rPr>
          <w:rFonts w:ascii="Times New Roman" w:eastAsia="Arial Unicode MS" w:hAnsi="Times New Roman" w:cs="Times New Roman"/>
          <w:bCs/>
          <w:lang w:eastAsia="ar-SA"/>
        </w:rPr>
        <w:t>. z 2023 r., poz. 991)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2/ustawa z dnia 05 grudnia 1996 r. o zawodach pielęgniarki i położnej;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3/ ustawa z dnia 19 sierpnia 1994 r. o ochronie zdrowia psychicznego (</w:t>
      </w:r>
      <w:proofErr w:type="spellStart"/>
      <w:r w:rsidRPr="00BD49D5">
        <w:rPr>
          <w:rFonts w:ascii="Times New Roman" w:eastAsia="Times New Roman" w:hAnsi="Times New Roman" w:cs="Times New Roman"/>
          <w:bCs/>
          <w:lang w:eastAsia="ar-SA"/>
        </w:rPr>
        <w:t>t.j.Dz.U</w:t>
      </w:r>
      <w:proofErr w:type="spellEnd"/>
      <w:r w:rsidRPr="00BD49D5">
        <w:rPr>
          <w:rFonts w:ascii="Times New Roman" w:eastAsia="Times New Roman" w:hAnsi="Times New Roman" w:cs="Times New Roman"/>
          <w:bCs/>
          <w:lang w:eastAsia="ar-SA"/>
        </w:rPr>
        <w:t>. z 2022 r. poz. 2123)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4/ustawa z dnia 27 sierpnia 2004 r o świadczeniach opieki zdrowotnej finansowanych ze środków publicznych</w:t>
      </w:r>
      <w:r w:rsidR="00BD49D5" w:rsidRPr="00BD49D5">
        <w:rPr>
          <w:rFonts w:ascii="Times New Roman" w:eastAsia="Times New Roman" w:hAnsi="Times New Roman" w:cs="Times New Roman"/>
          <w:bCs/>
          <w:strike/>
          <w:lang w:eastAsia="ar-SA"/>
        </w:rPr>
        <w:t>,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BD49D5">
        <w:rPr>
          <w:rFonts w:ascii="Times New Roman" w:eastAsia="Times New Roman" w:hAnsi="Times New Roman" w:cs="Times New Roman"/>
          <w:bCs/>
          <w:lang w:eastAsia="ar-SA"/>
        </w:rPr>
        <w:t>t.j.Dz.U</w:t>
      </w:r>
      <w:proofErr w:type="spellEnd"/>
      <w:r w:rsidRPr="00BD49D5">
        <w:rPr>
          <w:rFonts w:ascii="Times New Roman" w:eastAsia="Times New Roman" w:hAnsi="Times New Roman" w:cs="Times New Roman"/>
          <w:bCs/>
          <w:lang w:eastAsia="ar-SA"/>
        </w:rPr>
        <w:t>. z 2024 r. poz. 146)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5/ ustawa z dnia 6 listopada 2008 r. o prawach pac</w:t>
      </w:r>
      <w:r w:rsidR="00BD49D5" w:rsidRPr="00BD49D5">
        <w:rPr>
          <w:rFonts w:ascii="Times New Roman" w:eastAsia="Times New Roman" w:hAnsi="Times New Roman" w:cs="Times New Roman"/>
          <w:bCs/>
          <w:lang w:eastAsia="ar-SA"/>
        </w:rPr>
        <w:t>jenta i Rzeczniku Praw Pacjenta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BD49D5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BD49D5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BD49D5">
        <w:rPr>
          <w:rFonts w:ascii="Times New Roman" w:eastAsia="Times New Roman" w:hAnsi="Times New Roman" w:cs="Times New Roman"/>
          <w:bCs/>
          <w:lang w:eastAsia="ar-SA"/>
        </w:rPr>
        <w:t>. z 2024 r. poz. 581)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trike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6/Ustawa z dn</w:t>
      </w:r>
      <w:r w:rsidR="00BD49D5" w:rsidRPr="00BD49D5">
        <w:rPr>
          <w:rFonts w:ascii="Times New Roman" w:eastAsia="Times New Roman" w:hAnsi="Times New Roman" w:cs="Times New Roman"/>
          <w:bCs/>
          <w:lang w:eastAsia="ar-SA"/>
        </w:rPr>
        <w:t>ia 14 grudnia 2012 r o odpadach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BD49D5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BD49D5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BD49D5">
        <w:rPr>
          <w:rFonts w:ascii="Times New Roman" w:eastAsia="Times New Roman" w:hAnsi="Times New Roman" w:cs="Times New Roman"/>
          <w:bCs/>
          <w:lang w:eastAsia="ar-SA"/>
        </w:rPr>
        <w:t>. z 2023 r. poz. 1587)</w:t>
      </w:r>
    </w:p>
    <w:p w:rsidR="001928B4" w:rsidRPr="00BD49D5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7/ Ustawa o ochronie danych osobowych z dnia 10 maja 2018 r. </w:t>
      </w:r>
      <w:hyperlink r:id="rId7" w:history="1">
        <w:r w:rsidRPr="00BD49D5">
          <w:rPr>
            <w:rFonts w:ascii="Times New Roman" w:eastAsia="Times New Roman" w:hAnsi="Times New Roman" w:cs="Times New Roman"/>
            <w:bCs/>
            <w:u w:val="single"/>
            <w:lang w:eastAsia="ar-SA"/>
          </w:rPr>
          <w:t>(</w:t>
        </w:r>
        <w:proofErr w:type="spellStart"/>
        <w:r w:rsidRPr="00BD49D5">
          <w:rPr>
            <w:rFonts w:ascii="Times New Roman" w:eastAsia="Times New Roman" w:hAnsi="Times New Roman" w:cs="Times New Roman"/>
            <w:bCs/>
            <w:u w:val="single"/>
            <w:lang w:eastAsia="ar-SA"/>
          </w:rPr>
          <w:t>t.j</w:t>
        </w:r>
        <w:proofErr w:type="spellEnd"/>
        <w:r w:rsidRPr="00BD49D5">
          <w:rPr>
            <w:rFonts w:ascii="Times New Roman" w:eastAsia="Times New Roman" w:hAnsi="Times New Roman" w:cs="Times New Roman"/>
            <w:bCs/>
            <w:u w:val="single"/>
            <w:lang w:eastAsia="ar-SA"/>
          </w:rPr>
          <w:t xml:space="preserve">.  </w:t>
        </w:r>
        <w:proofErr w:type="spellStart"/>
        <w:r w:rsidRPr="00BD49D5">
          <w:rPr>
            <w:rFonts w:ascii="Times New Roman" w:eastAsia="Times New Roman" w:hAnsi="Times New Roman" w:cs="Times New Roman"/>
            <w:bCs/>
            <w:u w:val="single"/>
            <w:lang w:eastAsia="ar-SA"/>
          </w:rPr>
          <w:t>Dz.U</w:t>
        </w:r>
        <w:proofErr w:type="spellEnd"/>
        <w:r w:rsidRPr="00BD49D5">
          <w:rPr>
            <w:rFonts w:ascii="Times New Roman" w:eastAsia="Times New Roman" w:hAnsi="Times New Roman" w:cs="Times New Roman"/>
            <w:bCs/>
            <w:u w:val="single"/>
            <w:lang w:eastAsia="ar-SA"/>
          </w:rPr>
          <w:t>. z 2019 r. poz. 1781 ze zmianami)</w:t>
        </w:r>
      </w:hyperlink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 oraz przepisach RODO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8/ </w:t>
      </w:r>
      <w:r w:rsidRPr="00BD49D5">
        <w:rPr>
          <w:rFonts w:ascii="Times New Roman" w:eastAsia="Times New Roman" w:hAnsi="Times New Roman" w:cs="Times New Roman"/>
          <w:lang w:eastAsia="ar-SA"/>
        </w:rPr>
        <w:t>Rozporządzenie Ministra Zdrowia w sprawie rodzajów, zakresu i wzorów dokumentacji medycznej oraz sposobu jej przetwar</w:t>
      </w:r>
      <w:r w:rsidR="00BD49D5" w:rsidRPr="00BD49D5">
        <w:rPr>
          <w:rFonts w:ascii="Times New Roman" w:eastAsia="Times New Roman" w:hAnsi="Times New Roman" w:cs="Times New Roman"/>
          <w:lang w:eastAsia="ar-SA"/>
        </w:rPr>
        <w:t>zania z dnia 6 kwietnia 2020 r.</w:t>
      </w:r>
      <w:r w:rsidRPr="00BD49D5">
        <w:rPr>
          <w:rFonts w:ascii="Times New Roman" w:eastAsia="Times New Roman" w:hAnsi="Times New Roman" w:cs="Times New Roman"/>
          <w:lang w:eastAsia="ar-SA"/>
        </w:rPr>
        <w:t>(</w:t>
      </w:r>
      <w:proofErr w:type="spellStart"/>
      <w:r w:rsidRPr="00BD49D5">
        <w:rPr>
          <w:rFonts w:ascii="Times New Roman" w:eastAsia="Times New Roman" w:hAnsi="Times New Roman" w:cs="Times New Roman"/>
          <w:lang w:eastAsia="ar-SA"/>
        </w:rPr>
        <w:t>t.j</w:t>
      </w:r>
      <w:proofErr w:type="spellEnd"/>
      <w:r w:rsidRPr="00BD49D5">
        <w:rPr>
          <w:rFonts w:ascii="Times New Roman" w:eastAsia="Times New Roman" w:hAnsi="Times New Roman" w:cs="Times New Roman"/>
          <w:lang w:eastAsia="ar-SA"/>
        </w:rPr>
        <w:t xml:space="preserve">. </w:t>
      </w:r>
      <w:proofErr w:type="spellStart"/>
      <w:r w:rsidRPr="00BD49D5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BD49D5">
        <w:rPr>
          <w:rFonts w:ascii="Times New Roman" w:eastAsia="Times New Roman" w:hAnsi="Times New Roman" w:cs="Times New Roman"/>
          <w:lang w:eastAsia="ar-SA"/>
        </w:rPr>
        <w:t>. z 2022 r. poz. 1304)</w:t>
      </w:r>
    </w:p>
    <w:p w:rsidR="001928B4" w:rsidRPr="00DF05B6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>9/</w:t>
      </w:r>
      <w:r w:rsidRPr="00DF05B6">
        <w:rPr>
          <w:rFonts w:ascii="Times New Roman" w:eastAsia="Times New Roman" w:hAnsi="Times New Roman" w:cs="Times New Roman"/>
          <w:lang w:eastAsia="ar-SA"/>
        </w:rPr>
        <w:t>Rozporządzenie Ministra Zdrowia w sprawie świadczeń gwarantowanych z zakresu opieki psychiatrycznej i leczenia uzależnień z dnia 19 czerwca 2019 r. (</w:t>
      </w:r>
      <w:proofErr w:type="spellStart"/>
      <w:r w:rsidRPr="00DF05B6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DF05B6">
        <w:rPr>
          <w:rFonts w:ascii="Times New Roman" w:eastAsia="Times New Roman" w:hAnsi="Times New Roman" w:cs="Times New Roman"/>
          <w:lang w:eastAsia="ar-SA"/>
        </w:rPr>
        <w:t>. z 2019 r. poz. 1285)</w:t>
      </w:r>
    </w:p>
    <w:p w:rsidR="001928B4" w:rsidRPr="00DF05B6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10/kodeks Etyki </w:t>
      </w:r>
    </w:p>
    <w:p w:rsidR="001928B4" w:rsidRPr="00FC4103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color w:val="000000"/>
          <w:lang w:eastAsia="ar-SA"/>
        </w:rPr>
        <w:t>11/statut i Regulamin Porządkowy Szpitala.</w:t>
      </w:r>
    </w:p>
    <w:p w:rsidR="001928B4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1928B4" w:rsidRDefault="001928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[Postanowienia ogólne]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§ 2.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</w:rPr>
      </w:pPr>
      <w:r>
        <w:rPr>
          <w:rFonts w:ascii="Times New Roman" w:eastAsia="Arial Unicode MS" w:hAnsi="Times New Roman" w:cs="Times New Roman"/>
          <w:bCs/>
        </w:rPr>
        <w:t xml:space="preserve">1.Strony zgodnie oświadczają, że celem niniejszej umowy zawartej na udzielanie świadczeń zdrowotnych  w rodzaju </w:t>
      </w:r>
    </w:p>
    <w:p w:rsidR="00567BF0" w:rsidRDefault="001E03B0">
      <w:pPr>
        <w:pStyle w:val="Akapitzlist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pielęgniarstwo w oddziałach całodobowych, Izbie Przyjęć, Centrum Zdrowia Psychicznego  oraz pielęgniarstwo w leczeniu środowiskowym (domowym)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jest zapewnienie wysokiego poziomu udzielania świadczeń zdrowotnych w Specjalistycznym Psychiatrycznym Zespole Opieki Zdrowotnej w Łodzi, stworzenie odpowiednich mechanizmów zapewniających prawidłowe funkcjonowanie oddziałów oraz zabezpieczenie pacjentom opieki medycznej.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2.Przyjmujący zamówienie zobowiązuje się także do udziału w transporcie sanitarnym pacjenta jako osoba towarzysząca kierowcy (nie kierujący pojazdem) celem zapewnienia pomocy i ochrony pacjentowi w czasie realizowanego transportu sanitarnego – zgodnie z grafikiem lub zleceniem skierowanym przez Udzielającego zamówienie lub osobę koordynatorem upoważnionym przez Udzielającego zamówienie. W trakcie realizacji transportu sanitarnego – Przyjmujący zamówienie winien podejmować ewentualne niezbędne czynności medyczne, które są konieczne do zapewnienia właściwej ochrony i bezpieczeństwa medycznego, w tym ewentualne zatrzymanie pacjenta.  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3.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Przyjmujący zamówienie oświadcza, że przy wykonywaniu swoich obowiązków wynikających z obowiązujących przepisów i  postanowień niniejszej umowy będzie współdziałać z Dyrekcją Udzielającego zamówienie zgodnie z 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lastRenderedPageBreak/>
        <w:t>postanowieniami Statutu, Regulaminu Porządkowego oraz wskazówkami Udzielającego zamówienie, zmierzając do zachowania właściwej współpracy oraz ochrony interesów Szpitala i pacjentów.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ab/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4.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Cs/>
          <w:kern w:val="2"/>
        </w:rPr>
        <w:t>Udzielane świadczenia zdrowotne objęte niniejszą umową powinny być niezbędne, celowe, kompleksowe, wystarczające  oraz nie powinny przekraczać granicy koniecznej potrzeby z uwzględnieniem przede wszystkim uzasadnionego interesu pacjenta.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[Przedmiot umowy]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5.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 Udzielający zamówienia zleca przyjmującemu zamówienie :</w:t>
      </w:r>
    </w:p>
    <w:p w:rsidR="00567BF0" w:rsidRDefault="001E03B0">
      <w:pPr>
        <w:pStyle w:val="Akapitzlist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/>
          <w:bCs/>
        </w:rPr>
        <w:t xml:space="preserve">udzielanie świadczeń z zakresu  pielęgniarstwa w oddziałach całodobowych, Izbie Przyjęć, Centrum Zdrowia Psychicznego oraz pielęgniarstwa w leczeniu środowiskowym (domowym) </w:t>
      </w:r>
    </w:p>
    <w:p w:rsidR="00567BF0" w:rsidRDefault="001E03B0">
      <w:pPr>
        <w:widowControl w:val="0"/>
        <w:spacing w:after="0" w:line="240" w:lineRule="auto"/>
        <w:ind w:left="426" w:hanging="426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2.    Przyjmujący zamówienie będzie udzielał świadczeń w Spec. Psych.  ZOZ w Łodzi w dniach od poniedziałku do niedzieli w wymiarze godzin: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nie mniejszym  niż </w:t>
      </w:r>
      <w:r>
        <w:rPr>
          <w:rFonts w:ascii="Times New Roman" w:eastAsia="Times New Roman" w:hAnsi="Times New Roman" w:cs="Times New Roman"/>
          <w:b/>
          <w:bCs/>
          <w:lang w:eastAsia="ar-SA"/>
        </w:rPr>
        <w:t xml:space="preserve"> ………….godz. 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i nie większym niż</w:t>
      </w:r>
      <w:r>
        <w:rPr>
          <w:rFonts w:ascii="Times New Roman" w:eastAsia="Times New Roman" w:hAnsi="Times New Roman" w:cs="Times New Roman"/>
          <w:b/>
          <w:bCs/>
          <w:lang w:eastAsia="ar-SA"/>
        </w:rPr>
        <w:t>………….. godz.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 rozliczanych w okresach miesięcznych</w:t>
      </w:r>
      <w:r>
        <w:rPr>
          <w:rFonts w:ascii="Times New Roman" w:eastAsia="Times New Roman" w:hAnsi="Times New Roman" w:cs="Times New Roman"/>
          <w:kern w:val="2"/>
          <w:lang w:eastAsia="ar-SA"/>
        </w:rPr>
        <w:t>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[Obowiązki Przyjmującego zamówienie]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6.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    Przyjmujący zamówienie obowiązany jest do:</w:t>
      </w:r>
    </w:p>
    <w:p w:rsidR="00567BF0" w:rsidRDefault="001E03B0">
      <w:pPr>
        <w:contextualSpacing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1)    udzielania świadczeń zdrowotnych z najwyższą starannością, zgodnie ze wskazaniami aktualnej wiedzy  medycznej, wszelkimi dostępnymi metodami i środkami pielęgnowania przestrzegając praw pacjenta, zgodnie z zasadami etyki zawodowej i obowiązującym prawem</w:t>
      </w:r>
      <w:r>
        <w:rPr>
          <w:rFonts w:ascii="Times New Roman" w:eastAsia="Calibri" w:hAnsi="Times New Roman" w:cs="Times New Roman"/>
          <w:bCs/>
        </w:rPr>
        <w:t xml:space="preserve"> oraz przepisami wewnętrznymi Udzielającego zamówienia </w:t>
      </w:r>
      <w:r>
        <w:rPr>
          <w:rFonts w:ascii="Times New Roman" w:eastAsia="Arial Unicode MS" w:hAnsi="Times New Roman" w:cs="Times New Roman"/>
          <w:bCs/>
          <w:kern w:val="2"/>
        </w:rPr>
        <w:t>, a w szczególności: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a) Sprawowanie  ciągłej   i   kompleksowej   opieki   pielęgniarskiej   poprzez</w:t>
      </w:r>
      <w:r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systematyczne   gromadzenie   danych   niezbędnych   do   formułowania    problemów  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zdrowotnych   pacjenta  i    planowanie   opieki   pielęgniarskiej</w:t>
      </w:r>
      <w:r>
        <w:rPr>
          <w:rFonts w:ascii="Times New Roman" w:eastAsia="Times New Roman" w:hAnsi="Times New Roman" w:cs="Times New Roman"/>
          <w:u w:val="single"/>
          <w:lang w:eastAsia="zh-CN"/>
        </w:rPr>
        <w:t>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 dobieranie   metod  i  sposobów   realizacji   opieki   stosownie  do  stanu     zdrowia   pacjenta ,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planu   leczenia   i  pielęgnacji    oraz     wyposażenia   oddziału;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wykonywanie   zaplanowanych   czynności   w  oparciu   o   instrumentalne ,  opiekuńcze ,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edukacyjne   funkcje   pielęgniarstwa  z  wykorzystaniem    standardów  praktyki  zawodowej 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wykonywanie   zleceń   lekarskich;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udzielanie   pierwszej  pomocy  w   stanach   bezpośredniego   zagrożenia   życia;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przekazywanie  współpracownikom  informacji  dotyczących   stanu  chorego  i  opieki;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b). Zapewnienie   chorym   bezpieczeństwa  w   szczególności  przez: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obserwację   stanu   fizycznego   i   zachowania   pacjentów;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niezwłoczne  przekazywanie  lekarzowi  oddziału  lub  lekarzowi  dyżurnemu  informacji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dotyczących  pogorszenia  stanu  zdrowia  chorego  i  innych  spraw  utrudniających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funkcjonowanie   oddziału;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stosowanie   przymusu   bezpośredniego   zgodnie  z  obowiązującymi   przepisami 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zabezpieczenie   sprzętu   i  pomieszczeń   mogących   stanowić   zagrożenie  dla   chorych 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przestrzeganie   zasad   </w:t>
      </w:r>
      <w:proofErr w:type="spellStart"/>
      <w:r>
        <w:rPr>
          <w:rFonts w:ascii="Times New Roman" w:eastAsia="Times New Roman" w:hAnsi="Times New Roman" w:cs="Times New Roman"/>
          <w:lang w:eastAsia="zh-CN"/>
        </w:rPr>
        <w:t>sanitarno</w:t>
      </w:r>
      <w:proofErr w:type="spellEnd"/>
      <w:r>
        <w:rPr>
          <w:rFonts w:ascii="Times New Roman" w:eastAsia="Times New Roman" w:hAnsi="Times New Roman" w:cs="Times New Roman"/>
          <w:lang w:eastAsia="zh-CN"/>
        </w:rPr>
        <w:t xml:space="preserve"> - epidemiologicznych  w  pracy   własnej;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-nadzorowanie  przestrzegania  założeń  profilaktyki  zakażeń  szpitalnych  przez  niższy   personel;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lang w:eastAsia="zh-CN"/>
        </w:rPr>
        <w:t>c). Udział    w   zajęciach  terapeutycznych   i   rehabilitacyjnych   stosowanych   w   oddziale w   zakresie     ustalonym   przez   zespół   terapeutyczny;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d). Prowadzenie   wymaganej   dokumentacji   medycznej  i  jej  zabezpieczanie;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e).Tworzenie  środowiska  terapeutycznego  oddziału   poprzez   przestrzeganie  zasad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nawiązywania  i  utrzymywania  kontaktu  z  chorym;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f). Systematyczne   doskonalenie   własnych   umiejętności   zawodowych   poprzez 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samokształcenie   i   udział   w   szkoleniach   wewnątrzzakładowych realizowanych przez  personel pielęgniarski  z wyższymi kwalifikacjami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g). Dbanie   o   mienie   oddziału    w   szczególności    poprzez :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- utrzymywanie   w   należytym   stanie  i   gotowości   narzędzi , sprzętu,  aparatury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niezbędnych   do  udzielania   pierwszej   pomocy , wykonywania    zabiegów   medycznych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i   opieki   nad   chorym 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oszczędne   gospodarowanie   zasobami   oddziału ;                                            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zgłaszanie   pielęgniarce oddziałowej   każdego  zauważonego  faktu  zaginięcia,  zniszczenia    lub 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uszkodzenia    wyposażenia   oddziału 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- zgłaszanie   usterek  odpowiednim   jednostkom  podczas   nieobecności  pielęgniarki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oddziałowej;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 h).Zgłaszanie nieprawidłowości w    zakresie   żywienia   chorych   i   zgłaszanie  uwag   w   tym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zakresie   pielęgniarce   oddziałowej, a  podczas  jej  nieobecności  służbom  odpowiedzialnym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za  żywienie  chorych;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i).Przydzielanie  zadań  i  nadzorowanie   pracy   niższego   personelu  med.   podczas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dyżurów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j).</w:t>
      </w:r>
      <w:r>
        <w:rPr>
          <w:rFonts w:ascii="Times New Roman" w:eastAsia="Times New Roman" w:hAnsi="Times New Roman" w:cs="Times New Roman"/>
          <w:bCs/>
          <w:color w:val="070707"/>
          <w:lang w:eastAsia="zh-CN"/>
        </w:rPr>
        <w:t xml:space="preserve">Udział   w realizacji zadań na  rzecz  poprawy   jakości   świadczeń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color w:val="070707"/>
          <w:lang w:eastAsia="zh-CN"/>
        </w:rPr>
        <w:t xml:space="preserve">       pielęgniarskich  oraz  ustalaniu   zasobów   potrzebnych   do   zapewnienia   kompleksowej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color w:val="070707"/>
          <w:lang w:eastAsia="zh-CN"/>
        </w:rPr>
        <w:t xml:space="preserve">       opieki  nad  pacjentem; </w:t>
      </w: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k).Dbanie  o  korzystny  wizerunek  zakładu  poprzez  rzetelne  wykonywanie  czynności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służbowych,   a  zwłaszcza   poprzez: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podejmowanie  działań  na  rzecz  podnoszenia  jakości  opieki  pielęgniarskiej;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przestrzeganie  praw  pacjenta  oraz   ustawy  o  ochronie  zdrowia  psychicznego;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taktowny  stosunek  do  pacjentów  i   ich  rodzin;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 zapewnienie  prawidłowej  informacji  pacjentom  dotyczących  pielęgnacji  chorych i możliwości   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kontaktu  z  lekarzem.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</w:p>
    <w:p w:rsidR="00567BF0" w:rsidRDefault="001E03B0">
      <w:pPr>
        <w:spacing w:after="0" w:line="240" w:lineRule="auto"/>
        <w:ind w:left="-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      l).Wykonywanie czynności zgodnie z posiadanymi kwalifikacjami zawodowymi</w:t>
      </w:r>
    </w:p>
    <w:p w:rsidR="00567BF0" w:rsidRDefault="001E03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>2) udzielania pacjentom Szpitala świadczeń zdrowotnych na zasadach określonych w szczegółowych materiałach informacyjnych  o przedmiocie postępowania w sprawie umów o udzielanie świadczeń opieki zdrowotnej oraz o realizacji i finansowania umów o udzielanie świadczeń opieki zdrowotnej w rodzaju :opieka psychiatryczna i leczenie uzależnień  i  umowy o udzielanie świadczeń opieki zdrowotnej – opieka psychiatryczna i leczenie uzależnień zawartej pomiędzy NFZ Oddziałem Wojewódzkim w Łodzi   oraz na warunkach określonych w niniejszej umowie.</w:t>
      </w:r>
    </w:p>
    <w:p w:rsidR="00567BF0" w:rsidRDefault="001E03B0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3)wdrażania i stosowania obowiązujących standardów i procedur przy udzielaniu świadczeń zdrowotnych  objętych umową, </w:t>
      </w:r>
    </w:p>
    <w:p w:rsidR="00567BF0" w:rsidRDefault="001E03B0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4)udzielania świadczeń zdrowotnych objętych umową w taki sposób, by zapewnić maksymalną  skuteczność przy możliwie najniższym koszcie.</w:t>
      </w:r>
    </w:p>
    <w:p w:rsidR="00567BF0" w:rsidRDefault="001E03B0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5)udzielania świadczeń zdrowotnych przestrzegając rodzaju uprawnień pacjentów oraz wynikających z  nich  zakresów świadczeń.</w:t>
      </w:r>
    </w:p>
    <w:p w:rsidR="00567BF0" w:rsidRDefault="001E03B0">
      <w:pPr>
        <w:widowControl w:val="0"/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6)</w:t>
      </w:r>
      <w:r>
        <w:rPr>
          <w:rFonts w:ascii="Times New Roman" w:eastAsia="Lucida Sans Unicode" w:hAnsi="Times New Roman" w:cs="Times New Roman"/>
          <w:kern w:val="2"/>
        </w:rPr>
        <w:t>udzielania świadczeń zdrowotnych wg. przyjętego harmonogramu pracy określającego miejsce, dni i      godziny udzielania świadczeń a w przypadkach nagłych zagrożeń życia lub zdrowia niezwłocznie.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7) prowadzenia sprawozdawczości statystycznej na zasadach obowiązujących w podmiotach leczniczych.</w:t>
      </w:r>
    </w:p>
    <w:p w:rsidR="00567BF0" w:rsidRDefault="001E03B0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8) poddania się kontroli NFZ na zasadach określonych w ustawie w zakresie wynikającym z umowy z NFZ o której mowa w § 6 pkt.2 umowy.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Times New Roman" w:hAnsi="Times New Roman" w:cs="Times New Roman"/>
          <w:lang w:eastAsia="ar-SA"/>
        </w:rPr>
        <w:t>9)   poddania się kontroli przeprowadzanej przez Udzielającego zamówienia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2.W związku z przetwarzaniem danych osobowych w ramach realizacji warunków niniejszej umowy,  Przyjmujący zamówienie ma obowiązek zachowania w tajemnicy wszelkich informacji dotyczących zidentyfikowanej lub możliwej do zidentyfikowania osoby fizycznej, a w szczególności: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Wingdings2" w:hAnsi="Times New Roman" w:cs="Times New Roman"/>
        </w:rPr>
        <w:t xml:space="preserve"> </w:t>
      </w:r>
      <w:r>
        <w:rPr>
          <w:rFonts w:ascii="Times New Roman" w:eastAsia="TimesNewRomanPSMT" w:hAnsi="Times New Roman" w:cs="Times New Roman"/>
        </w:rPr>
        <w:t xml:space="preserve">− nazwiska i imienia,− imion rodziców,− daty urodzenia,− miejsca urodzenia,− adresu zamieszkania lub pobytu,− numeru ewidencyjnego PESEL,− Numeru Identyfikacji Podatkowej,− miejsca pracy,− zawodu,− wykształcenia,− serii i numeru dowodu osobistego,− numeru telefonu.− pochodzenia rasowego,− pochodzenie etnicznego,− poglądów politycznych,− przekonań religijnych,− przekonań filozoficznych,− przynależności wyznaniowej,− przynależności partyjnej,− przynależności związkowej,− stanu zdrowia,− kodu genetycznego,− nałogów,− życia seksualnego,− </w:t>
      </w:r>
      <w:proofErr w:type="spellStart"/>
      <w:r>
        <w:rPr>
          <w:rFonts w:ascii="Times New Roman" w:eastAsia="TimesNewRomanPSMT" w:hAnsi="Times New Roman" w:cs="Times New Roman"/>
        </w:rPr>
        <w:t>skazań</w:t>
      </w:r>
      <w:proofErr w:type="spellEnd"/>
      <w:r>
        <w:rPr>
          <w:rFonts w:ascii="Times New Roman" w:eastAsia="TimesNewRomanPSMT" w:hAnsi="Times New Roman" w:cs="Times New Roman"/>
        </w:rPr>
        <w:t>,− mandatów karnych,− orzeczeń o ukaraniu,− innych orzeczeń wydanych w postępowaniu sądowym lub administracyjnym.</w:t>
      </w:r>
      <w:r>
        <w:rPr>
          <w:rFonts w:ascii="Times New Roman" w:eastAsia="Arial Unicode MS" w:hAnsi="Times New Roman" w:cs="Times New Roman"/>
          <w:color w:val="FF0000"/>
        </w:rPr>
        <w:t xml:space="preserve"> 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3.Przyjmujący zamówienie zobowiązany jest do przestrzegania ustawy o ochronie danych osobowych z dnia 10 maja 2018 r (</w:t>
      </w:r>
      <w:proofErr w:type="spellStart"/>
      <w:r>
        <w:rPr>
          <w:rFonts w:ascii="Times New Roman" w:eastAsia="TimesNewRomanPSMT" w:hAnsi="Times New Roman" w:cs="Times New Roman"/>
        </w:rPr>
        <w:t>tj.Dz.U.z</w:t>
      </w:r>
      <w:proofErr w:type="spellEnd"/>
      <w:r>
        <w:rPr>
          <w:rFonts w:ascii="Times New Roman" w:eastAsia="TimesNewRomanPSMT" w:hAnsi="Times New Roman" w:cs="Times New Roman"/>
        </w:rPr>
        <w:t xml:space="preserve"> 2019 r poz. 730)  i ustawy o prawach pacjenta i Rzeczniku Praw Pacjenta z dnia 6 listopada 2008 r. (tj. Dz. U. 2017 nr 1318 z późn.zm)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lang w:eastAsia="ar-SA"/>
        </w:rPr>
        <w:t xml:space="preserve">Obowiązki i sankcje za nieprzestrzeganie niniejszych postanowień  reguluje wymieniona </w:t>
      </w:r>
      <w:r>
        <w:rPr>
          <w:rFonts w:ascii="Times New Roman" w:eastAsia="Times New Roman" w:hAnsi="Times New Roman" w:cs="Times New Roman"/>
          <w:bCs/>
          <w:lang w:eastAsia="ar-SA"/>
        </w:rPr>
        <w:t>Ustawa o ochronie danych osobowych z dnia 10 maja 2018 (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tj.Dz.U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2019 poz.730 )</w:t>
      </w:r>
      <w:r>
        <w:rPr>
          <w:rFonts w:ascii="Times New Roman" w:eastAsia="TimesNewRomanPSMT" w:hAnsi="Times New Roman" w:cs="Times New Roman"/>
        </w:rPr>
        <w:t>w szczególności Przyjmujący zamówienie zobowiązuje się: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a)posługiwania się wszelkimi informacjami lub danymi pozyskanymi w czasie pracy na zajmowanym stanowisku lub realizacji poleceń Administratora Danych wyłącznie w celu ich należytego wykonania;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b)zachowania w tajemnicy danych osobowych oraz informacji o ich zabezpieczeniach uzyskanych w trakcie wykonywania swoich obowiązków służbowych, zarówno w czasie trwania stażu/praktyki jak i również po jego ustaniu; 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c)przestrzegania zakazu kopiowania i utrwalania na dowolnych nośnikach informacji jakichkolwiek informacji zawierających dane osobowe, a także przesyłania ich w jakiejkolwiek postaci z wykorzystaniem dowolnej sieci teleinformatycznej;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d)przestrzegania zakazu rejestrowania obrazów, filmów oraz nagrań głosowych na terenie Specjalistycznego Psychiatrycznego Zespołu Opieki Zdrowotnej w Łodzi, a także przesyłania ich w jakiejkolwiek postaci z wykorzystaniem dowolnej sieci teleinformatycznej;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e)ochrony danych osobowych przed dostępem do nich osób do tego nieupoważnionych, zabezpieczania ich przed zniszczeniem i nielegalnym ujawnieniem.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4. Przyjmujący zamówienie przez cały okres trwania umowy jest zobowiązany do posiadania aktualnego zaświadczenia od lekarza profilaktyka o braku przeciwwskazań do udzielania przedmiotowych świadczeń zdrowotnych, zaświadczenia do celów sanitarno-epidemiologicznych oraz zaświadczenia z przeszkolenia z zakresu bhp i </w:t>
      </w:r>
      <w:proofErr w:type="spellStart"/>
      <w:r>
        <w:rPr>
          <w:rFonts w:ascii="Times New Roman" w:eastAsia="Times New Roman" w:hAnsi="Times New Roman" w:cs="Times New Roman"/>
          <w:bCs/>
          <w:kern w:val="2"/>
          <w:lang w:eastAsia="ar-SA"/>
        </w:rPr>
        <w:t>p.poż</w:t>
      </w:r>
      <w:proofErr w:type="spellEnd"/>
      <w:r>
        <w:rPr>
          <w:rFonts w:ascii="Times New Roman" w:eastAsia="Times New Roman" w:hAnsi="Times New Roman" w:cs="Times New Roman"/>
          <w:bCs/>
          <w:kern w:val="2"/>
          <w:lang w:eastAsia="ar-SA"/>
        </w:rPr>
        <w:t>.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5.brania czynnego udziału w obowiązkowych szkoleniach dla personelu organizowanych przez Udzielającego zamówienie.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6.przestrzegania zasad bezpieczeństwa informacji określonych Systemem Zarządzania Bezpieczeństwa Informacji wdrożonym u Udzielającego zamówienia.</w:t>
      </w:r>
    </w:p>
    <w:p w:rsidR="00567BF0" w:rsidRDefault="00567B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[Obowiązki Udzielającego zamówienia]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7.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zapewnia swobodny dostęp i możliwość korzystania z pomieszczeń Szpitala, pracowni diagnostycznych, pomieszczeń socjalnych, administracyjnych  podczas wykonywania pracy przez Przyjmującego zamówienie, w zakresie niezbędnym do prawidłowego wykonania przedmiotu umowy.</w:t>
      </w: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8.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Udzielający zamówienia nie zapewnia wyposażenia w odzież, obuwie ochronne i robocze oraz badań profilaktycznych i szkoleń z zakresu bhp i </w:t>
      </w:r>
      <w:proofErr w:type="spellStart"/>
      <w:r>
        <w:rPr>
          <w:rFonts w:ascii="Times New Roman" w:eastAsia="Times New Roman" w:hAnsi="Times New Roman" w:cs="Times New Roman"/>
          <w:bCs/>
          <w:kern w:val="2"/>
          <w:lang w:eastAsia="ar-SA"/>
        </w:rPr>
        <w:t>p.poż</w:t>
      </w:r>
      <w:proofErr w:type="spellEnd"/>
      <w:r>
        <w:rPr>
          <w:rFonts w:ascii="Times New Roman" w:eastAsia="Times New Roman" w:hAnsi="Times New Roman" w:cs="Times New Roman"/>
          <w:bCs/>
          <w:kern w:val="2"/>
          <w:lang w:eastAsia="ar-SA"/>
        </w:rPr>
        <w:t>.</w:t>
      </w: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9.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1.Udzielający zamówienia zapewnia możliwość korzystania z urządzeń medycznych i aparatury medycznej niezbędnych do udzielania świadczeń zdrowotnych.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2.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eastAsia="ar-SA"/>
        </w:rPr>
        <w:t>Udzielający zamówienia zapewnia dostęp do systemów informatycznych i rejestrów medycznych niezbędnych do prowadzenia dokumentacji medycznej w postaci elektronicznej i udzielania świadczeń zdrowotnych, w szczególności: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a) system HIS w ramach przyznanych jednostek organizacyjnych Udzielającego zamówienia;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b) gabinet.gov.pl w ramach przyznanych jednostek organizacyjnych Udzielającego zamówienia;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c) zus.pl w ramach przyznanych jednostek organizacyjnych Udzielającego zamówienia;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d) aplikacje dostępne na stronie aplikacje.nfz-lodz.pl w ramach przyznanych jednostek organizacyjnych Udzielającego zamówienia;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e) zasobów plikowych w sieci lokalnej przyznanych w ramach dostępu do sprzętu komputerowego Udzielającego zamówienia;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f) oprogramowania biurowego udostępnionego przez Udzielającego zamówienia;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g) systemu elektronicznej poczty wewnętrznej i systemu obiegu dokumentów udostępnionych przez Udzielającego zamówienia.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h) systemu elektronicznej poczty służbowej – stosownie do nadanego przez Udzielającego zamówienia uprawnienia.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3.Przyjmujący zamówienia jest odpowiedzialny za wytwarzane na terenie Udzielającego zamówienie odpadów medycznych. Udzielający zamówienia  winien dokonać ich segregacji oraz utylizacji i przekazać je podmiotowi unieszkodliwiającemu odpady medyczne lub zajmującym się termicznym przekształcaniem odpadów.</w:t>
      </w:r>
    </w:p>
    <w:p w:rsidR="00567BF0" w:rsidRDefault="00567B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10.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zapewnia dostęp do dokumentacji medycznej pacjentów niezbędnej do wykonania przedmiotu umowy. Przyjmujący zamówienie zobowiązuje się do zachowania w tajemnicy wszelkich danych znajdujących się w dokumentacji medycznej.</w:t>
      </w:r>
      <w:r w:rsidR="001928B4" w:rsidRPr="001928B4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 w:rsidR="001928B4" w:rsidRPr="00BD49D5">
        <w:rPr>
          <w:rFonts w:ascii="Times New Roman" w:eastAsia="Times New Roman" w:hAnsi="Times New Roman" w:cs="Times New Roman"/>
          <w:bCs/>
          <w:lang w:eastAsia="ar-SA"/>
        </w:rPr>
        <w:t>Przyjmujący zamówienie nie jest upoważniony do wynoszenia dokumentacji medycznej poza miejsce udzielenia świadczeń zdrowotnych na podstawie niniejszej umowy. Wyniesienie dokumentacji medycznej poza miejsce udzielania świadczeń zdrowotnych w ramach niniejszej umowy – może zostać uznane przez Udzielającego zamówienie za ciężkie naruszenie postanowień niniejszej umowy uprawniające do odstąpienia od umowy lub nałożenia kary umownej na Przyjmującego zamówienie</w:t>
      </w:r>
      <w:r w:rsidR="001928B4" w:rsidRPr="00DF05B6"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11.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upoważnia Przyjmującego zamówienie do używania na czas trwania umowy odpowiednich pieczątek Szpitala</w:t>
      </w:r>
      <w:r>
        <w:rPr>
          <w:rFonts w:ascii="Times New Roman" w:eastAsia="Lucida Sans Unicode" w:hAnsi="Times New Roman" w:cs="Times New Roman"/>
          <w:kern w:val="2"/>
        </w:rPr>
        <w:t>, które są niezbędne w celu realizacji przedmiotu umowy.</w:t>
      </w: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12.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1.Do obowiązków Przyjmującego zamówienie należy uczestnictwo w szkoleniach organizowanych przez Udzielającego zamówienie.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Arial Unicode MS" w:hAnsi="Times New Roman" w:cs="Times New Roman"/>
        </w:rPr>
        <w:t xml:space="preserve">2. Udzielający zamówienie zobowiązuje się do rozliczania z Przyjmującym zamówienie należności z tytułu korzystania z samochodu prywatnego Przyjmującego zamówienie do realizacji przedmiotu objętego niniejszą umową ( </w:t>
      </w:r>
      <w:r>
        <w:rPr>
          <w:rFonts w:ascii="Times New Roman" w:eastAsia="Arial Unicode MS" w:hAnsi="Times New Roman" w:cs="Times New Roman"/>
          <w:b/>
          <w:u w:val="single"/>
        </w:rPr>
        <w:t>w zakresie pielęgniarstwa w leczeniu środowiskowym</w:t>
      </w:r>
      <w:r>
        <w:rPr>
          <w:rFonts w:ascii="Times New Roman" w:eastAsia="Arial Unicode MS" w:hAnsi="Times New Roman" w:cs="Times New Roman"/>
        </w:rPr>
        <w:t xml:space="preserve">). Udzielający zamówienie będzie rozliczał się z Przyjmującym zamówienie na podstawie zbiorczego zestawienia miesięcznego wskazującego następujące informację: datę , godzinę przejazdu, numer rejestracyjny pojazdu i pojemność silnika pojazdu, wskazanie adres rozpoczęcia realizacji usługi pielęgniarstwa w leczeniu środowiskowym, adresów i imienia i nazwiska pacjenta, u którego Przyjmujący zamówienie realizował usługę pielęgniarstwa w leczeniu środowiskowym w danym  dniu, informacje o ilości przejechanych kilometrów. Dane podane przez Przyjmującego zamówienie - Udzielający zamówienie ma prawo weryfikować w oparciu o harmonogram realizowanych świadczeń przez Przyjmującego zamówienie, a także o informacje dostępne na </w:t>
      </w:r>
      <w:proofErr w:type="spellStart"/>
      <w:r>
        <w:rPr>
          <w:rFonts w:ascii="Times New Roman" w:eastAsia="Arial Unicode MS" w:hAnsi="Times New Roman" w:cs="Times New Roman"/>
        </w:rPr>
        <w:t>google</w:t>
      </w:r>
      <w:proofErr w:type="spellEnd"/>
      <w:r>
        <w:rPr>
          <w:rFonts w:ascii="Times New Roman" w:eastAsia="Arial Unicode MS" w:hAnsi="Times New Roman" w:cs="Times New Roman"/>
        </w:rPr>
        <w:t xml:space="preserve"> </w:t>
      </w:r>
      <w:proofErr w:type="spellStart"/>
      <w:r>
        <w:rPr>
          <w:rFonts w:ascii="Times New Roman" w:eastAsia="Arial Unicode MS" w:hAnsi="Times New Roman" w:cs="Times New Roman"/>
        </w:rPr>
        <w:t>maps</w:t>
      </w:r>
      <w:proofErr w:type="spellEnd"/>
      <w:r>
        <w:rPr>
          <w:rFonts w:ascii="Times New Roman" w:eastAsia="Arial Unicode MS" w:hAnsi="Times New Roman" w:cs="Times New Roman"/>
        </w:rPr>
        <w:t xml:space="preserve"> wskazujące na odległości podawane przez Przyjmującego zamówienie w zestawieniu miesięcznym zbiorczym. W przypadku stwierdzonych nieprawidłowości w przedłożonym przez Przyjmującego zamówienie zestawieniu miesięcznym  - Udzielający zamówienie ma prawo wezwać Przyjmującego zamówienie do wyjaśnień, a także wstrzymać wypłatę zakwestionowanych należności do czasu wyjaśnienia stwierdzonych nieprawidłowości.  Udzielający zamówienie zobowiązuje się rozliczyć raz w miesiącu z Przyjmującym zamówienie - na początku kolejnego miesiąca do 10 dnia kolejnego miesiąca - za miesiąc kalendarzowy, za który Przyjmujący zamówienie przedkłada zbiorcze zestawienie miesięczne - na podstawie na podstawie informacji wskazanych przez Przyjmującego zamówienie (zweryfikowanych przez Udzielającego zamówienie) i stawki zgodnej z rozporządzeniem w sprawie warunków ustalania oraz sposobu dokonywania zwrotu kosztów używania do celów służbowych samochodów osobowych, motocykli i motorowerów niebędących własnością pracodawcy.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[Realizacja świadczeń]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13.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Świadczenia zdrowotne objęte umową udzielane będą w siedzibie Udzielającego zamówienie oraz w lokalizacjach wynikających ze zleconych czynności w ramach leczenia środowiskowego. 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14.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1.Przyjmujący zamówienie będzie udzielał świadczeń zdrowotnych objętych umową na podstawie opracowanego miesięcznego harmonogramu,  który zostanie przekazany  Udzielającemu zamówienie najpóźniej do </w:t>
      </w: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10 dnia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 każdego miesiąca na miesiąc następny. Proponowany rozkład udzielania świadczeń zdrowotnych powinien uwzględniać sytuację kadrową w poszczególnych komórkach organizacyjnych Szpitala oraz zostać uprzednio zaakceptowany przez Udzielającego zamówienia lub osobę upoważnioną.</w:t>
      </w:r>
    </w:p>
    <w:p w:rsidR="00567BF0" w:rsidRDefault="001E03B0">
      <w:pPr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2.</w:t>
      </w:r>
      <w:r>
        <w:rPr>
          <w:rFonts w:ascii="Times New Roman" w:eastAsia="Times New Roman" w:hAnsi="Times New Roman" w:cs="Times New Roman"/>
          <w:lang w:eastAsia="ar-SA"/>
        </w:rPr>
        <w:t xml:space="preserve"> Każde odstępstwo od zatwierdzonego harmonogramu wymaga wcześniejszej akceptacji Dyrektora. Prośby w tej sprawie powinny być składane w Sekretariacie Szpitala z odpowiednim wyprzedzeniem.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Naruszenie tego obowiązku spowoduje brak płatności </w:t>
      </w:r>
      <w:r>
        <w:rPr>
          <w:rFonts w:ascii="Times New Roman" w:eastAsia="Times New Roman" w:hAnsi="Times New Roman" w:cs="Times New Roman"/>
          <w:bCs/>
          <w:lang w:eastAsia="ar-SA"/>
        </w:rPr>
        <w:t>za wykonane ponadplanowo świadczenia zdrowotne.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Wyjątkiem od powyższej procedury mogą być jedynie nagłe, uzasadnione i niedające się wcześniej przewidzieć sytuacje spowodowane działaniem lub stanem pacjentów. W takich przypadkach bez zbędnej zwłoki należy na piśmie zawiadomić Dyrektora o zaistniałym incydencie.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3.Strony dopuszczają możliwość wydłużania dobowego wymiaru udzielania świadczeń do 24 godzin.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15.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 xml:space="preserve">1.W przypadku okresowego braku możliwości udzielania świadczeń zdrowotnych objętych umową Przyjmujący zamówienie może zapewnić udzielanie tych świadczeń przez inny podmiot, posiadający aktualne ubezpieczenie OC oraz równorzędne kwalifikacje i standardy udzielania świadczeń </w:t>
      </w:r>
      <w:r>
        <w:rPr>
          <w:rFonts w:ascii="Times New Roman" w:eastAsia="Lucida Sans Unicode" w:hAnsi="Times New Roman" w:cs="Times New Roman"/>
          <w:bCs/>
          <w:color w:val="000000" w:themeColor="text1"/>
          <w:kern w:val="2"/>
        </w:rPr>
        <w:t xml:space="preserve">zdrowotnych jak Przyjmujący zamówienie. 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 xml:space="preserve">2. Przyjmujący zamówienie jest obowiązany poinformować o tym Udzielającego zamówienia z  7 dniowym wyprzedzeniem na piśmie podając dane identyfikujące </w:t>
      </w:r>
      <w:r>
        <w:rPr>
          <w:rFonts w:ascii="Times New Roman" w:eastAsia="Lucida Sans Unicode" w:hAnsi="Times New Roman" w:cs="Times New Roman"/>
          <w:bCs/>
          <w:color w:val="000000" w:themeColor="text1"/>
          <w:kern w:val="2"/>
        </w:rPr>
        <w:t>ten podmiot</w:t>
      </w:r>
      <w:r>
        <w:rPr>
          <w:rFonts w:ascii="Times New Roman" w:eastAsia="Lucida Sans Unicode" w:hAnsi="Times New Roman" w:cs="Times New Roman"/>
          <w:bCs/>
          <w:color w:val="FF0000"/>
          <w:kern w:val="2"/>
        </w:rPr>
        <w:t>.</w:t>
      </w:r>
      <w:r>
        <w:rPr>
          <w:rFonts w:ascii="Times New Roman" w:eastAsia="Lucida Sans Unicode" w:hAnsi="Times New Roman" w:cs="Times New Roman"/>
          <w:bCs/>
          <w:strike/>
          <w:color w:val="FF0000"/>
          <w:kern w:val="2"/>
        </w:rPr>
        <w:t xml:space="preserve"> 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>3.Przyjmujący zamówienie samodzielnie rozliczy się z zastępcą w ramach przysługującego mu wynagrodzenia.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4.W razie braku możliwości zapewnienia zastępstwa, o którym mowa w ust.1, zapłata przysługuje proporcjonalnie do ilości przepracowanych godzin. W tej sytuacji Udzielający zamówienie może naliczyć Przyjmującemu zamówienie karę umowną.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16.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W przypadku udzielania świadczeń zdrowotnych osobie nieuprawnionej lub w zakresie innym niż określony w niniejszej umowie, Udzielający zamówienie nie ponosi kosztów związanych z udzielaniem tych świadczeń.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[Dokumentacja medyczna]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17.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zobowiązany jest prowadzić dokumentację medyczną zgodnie z obowiązującymi w tym zakresie  przepisami prawa oraz zasadami obowiązującymi u Udzielającego zamówienie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2.Informacje dotyczące pacjenta, a w szczególności jego stanu zdrowia Przyjmujący zamówienie winien zabezpieczyć w sposób zgodny z  przepisami prawa o prowadzeniu i udostępnianiu dokumentacji medycznej oraz o ochronie danych osobowych.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 Za przechowywanie dokumentacji medycznej odpowiada Udzielający zamówienia.</w:t>
      </w:r>
    </w:p>
    <w:p w:rsidR="00567BF0" w:rsidRDefault="001E03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Calibri" w:hAnsi="Times New Roman" w:cs="Times New Roman"/>
        </w:rPr>
        <w:t>4.Przyjmujący zamówienie zobowiązany jest przetwarzać dokumentację medyczną i inną zawierającą dane osobowe i związaną z udzielaniem świadczeń zdrowotnych u Udzielającego zamówienia wyłącznie w udostępnionych przez Udzielającego zamówienia systemach informatycznych (dokumentacja medyczna w postaci elektronicznej) oraz wyłącznie w udostępnionych pomieszczeniach Udzielającego zamówienia (dokumentacja medyczna w postaci papierowej).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[Odpowiedzialność]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18.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ponosi całkowitą odpowiedzialność za stosowanie procedur pielęgnacyjnych, zapobiegawczych i rehabilitacyjnych  w ramach udzielania świadczeń zdrowotnych objętych umową.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2.Przyjmujący zamówienie ponosi odpowiedzialność wobec pacjenta z tytułu udzielania świadczeń zdrowotnych niezgodnie z warunkami określonymi w umowie, a w szczególności niezgodnie z zasadami określonymi w § 6 pkt.2 umowy lub z tytułu nie udzielenia świadczenia zdrowotnego w przypadkach ,w których jest do tego zobowiązany zgodnie z umową.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3.Przyjmujący zamówienie ponosi odpowiedzialność za prawidłową realizację świadczeń zdrowotnych, jak również za udzielanie świadczeń zdrowotnych przez osoby, którym powierza wykonywanie tych świadczeń.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4.Za szkody wyrządzone w majątku Udzielającego zamówienie, Przyjmujący zamówienie odpowiada w pełnej wysokości, jeśli powstaną one z powodu jego umyślnego działania lub zaniechania działania.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5.Przyjmujący zamówienie ponosi ryzyko gospodarcze i zawodowe związane z prowadzoną działalnością wynikające z realizacji niniejszej umowy.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6.Przyjmujący zamówienie ponosi odpowiedzialność materialną za skuteczne zakwestionowanie przez NFZ w czasie trwania umowy lub w okresie 3 lat od jej rozwiązania procedury lub usługi medycznej wykonanej przez Przyjmującego zamówienie w wysokości poniesionych kosztów przez Udzielającego zamówienia. </w:t>
      </w:r>
    </w:p>
    <w:p w:rsidR="00567BF0" w:rsidRDefault="001E03B0">
      <w:pPr>
        <w:widowControl w:val="0"/>
        <w:spacing w:after="0" w:line="240" w:lineRule="auto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Lucida Sans Unicode" w:hAnsi="Times New Roman" w:cs="Times New Roman"/>
          <w:kern w:val="2"/>
        </w:rPr>
        <w:t>7. Odpowiedzialność za szkodę wyrządzoną przy udzielaniu świadczeń zdrowotnych w zakresie udzielonego zamówienia ponoszą solidarnie Przyjmujący zamówienie i Udzielający zamówienia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[Ubezpieczenie]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19</w:t>
      </w:r>
      <w:r>
        <w:rPr>
          <w:rFonts w:ascii="Times New Roman" w:eastAsia="Lucida Sans Unicode" w:hAnsi="Times New Roman" w:cs="Times New Roman"/>
          <w:bCs/>
          <w:kern w:val="2"/>
        </w:rPr>
        <w:t>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oświadcza, że posiada aktualne i zgodne z przepisami  ubezpieczenie od odpowiedzialności cywilnej obejmującej szkody będące następstwem udzielania świadczeń zdrowotnych  albo niezgodnego z prawem zaniechania udzielania świadczeń zdrowotnych  o którym mowa w art.25 ust 1 pkt 1 ustawy z dnia 15 kwietnia 2011 r. o działalności leczniczej i zobowiązuje się je kontynuować przez cały okres trwania umowy w brzmieniu i minimalnej sumie gwarancyjnej określonej w odrębnych przepisach.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2.Kopia aktualnej polisy ubezpieczeniowej stanowi załącznik Nr 1 do umowy.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[Ochrona danych osobowych}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20.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1.Udzielający zamówienia powierza Przyjmującemu zamówienie do przetwarzania dane osobowe pacjentów. Dane te podlegają przetworzeniu wyłącznie w celu udzielania świadczeń zdrowotnych objętych umową oraz do działań statystycznych.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</w:t>
      </w:r>
      <w:r>
        <w:rPr>
          <w:rFonts w:ascii="Times New Roman" w:eastAsia="Calibri" w:hAnsi="Times New Roman" w:cs="Times New Roman"/>
        </w:rPr>
        <w:t xml:space="preserve"> Przyjmujący zamówienie zobowiązany jest spełnić wszelkie wymogi wynikające z przepisów prawa dotyczących ochrony danych osobowych, celem należytego i zgodnego z prawem przetwarzania danych osobowych, w szczególności wynikające z zapisów Systemu Zarządzania Bezpieczeństwem Informacji wdrożonego u Udzielającego zamówienia.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 xml:space="preserve"> [Rozliczenia między stronami]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21.</w:t>
      </w:r>
    </w:p>
    <w:p w:rsidR="001928B4" w:rsidRPr="001928B4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1.Za </w:t>
      </w:r>
      <w:bookmarkStart w:id="0" w:name="_GoBack"/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faktycznie </w:t>
      </w:r>
      <w:bookmarkEnd w:id="0"/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wykonane w ramach niniejszej umowy świadczenia zdrowotne Przyjmujący zamówienie otrzyma  comiesięczną  zapłatę  obliczoną  wg następujących zasad: </w:t>
      </w:r>
      <w:r w:rsidRPr="001928B4">
        <w:rPr>
          <w:rFonts w:ascii="Times New Roman" w:eastAsia="Times New Roman" w:hAnsi="Times New Roman" w:cs="Times New Roman"/>
          <w:b/>
          <w:bCs/>
          <w:kern w:val="2"/>
          <w:lang w:eastAsia="ar-SA"/>
        </w:rPr>
        <w:t>……………zł. brutto  (słownie: )  za  1 godzinę udzielenia świadczeń zdrowotnych  w zakresie pielęgniarstwa w oddziałach całodobowych, Izbie Przyjęć, Centrum Zdrowia Psychicznego  oraz w zakresie pielęgniarstwa w leczeniu środowiskowym (domowym) zgodnie z zatwierdzonym przez Udzielającego zamówienie harmonogramem.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2. Zapłata zostanie przekazana  przelewem na rachunek bankowy Przyjmującego zamówienie w terminie 14 dni od daty 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skutecznego złożenia rachunku/faktury do siedziby Udzielającego zamówienie zgodnie z poniższymi postanowieniami umowy. Faktura/ rachunek za udzielenia świadczeń w danym miesiącu może być złożona najwcześniej pierwszego dnia roboczego następującego po miesiącu udzielania świadczeń, za które dana faktura/ rachunek jest wystawiana. Faktura/ rachunek złożona w terminie wcześniejszym – nie skutkuje rozpoczęciem biegu terminu zapłaty, a bieg terminu zapłaty takiej faktury/ rachunku rozpoczyna się od pierwszego dnia roboczego miesiąca następującego po miesiącu udzielenia świadczeń, za który dana faktura/ rachunek jest wystawiana. </w:t>
      </w:r>
    </w:p>
    <w:p w:rsidR="001928B4" w:rsidRPr="00DF05B6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>3.Za termin zapłaty uznaje się dzień obciążenia rachunku bankowego Udzielającego zamówienia.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>4.</w:t>
      </w:r>
      <w:r w:rsidRPr="00DF05B6">
        <w:rPr>
          <w:rFonts w:ascii="Times New Roman" w:eastAsia="Times New Roman" w:hAnsi="Times New Roman" w:cs="Times New Roman"/>
          <w:bCs/>
        </w:rPr>
        <w:t xml:space="preserve"> Podstawą do ustalenia wysokości miesięcznej zapłaty będzie potwierdzenie z </w:t>
      </w:r>
      <w:r w:rsidRPr="00BD49D5">
        <w:rPr>
          <w:rFonts w:ascii="Times New Roman" w:eastAsia="Times New Roman" w:hAnsi="Times New Roman" w:cs="Times New Roman"/>
          <w:bCs/>
        </w:rPr>
        <w:t xml:space="preserve">faktycznej realizacji wykonanych świadczeń stanowiące zestawienie świadczeń zdrowotnych, które winno być odzwierciedleniem zatwierdzonego wcześniej harmonogramu z uwzględnieniem wyjątków określonych w § 12 ust. 2 i 3. Zestawienie musi obejmować faktyczne dni i godziny udzielenia świadczeń w czasie rzeczywistym na podstawie niniejszej umowy. Potwierdzenie należy przedstawić łącznie z rachunkiem/fakturą maksymalnie do 7 dnia następnego miesiąca kalendarzowego po miesiącu, którego dotyczą harmonogram i rachunek/faktura, ale nie wcześniej niż w dacie wskazanej w ust. 2 powyżej. Wykonanie usługi zatwierdza Dyrektor. 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>Podstawą rozliczenia będą jedynie zestawienia, których wzór stanowi załącznik nr 2 do Umowy.</w:t>
      </w:r>
    </w:p>
    <w:p w:rsidR="001928B4" w:rsidRPr="00BD49D5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5.Przedstawienie przez Przyjmującego zamówienie niekompletnych dokumentów, o których mowa w ust.4 niniejszego </w:t>
      </w:r>
      <w:r w:rsidRPr="00BD49D5">
        <w:rPr>
          <w:rFonts w:ascii="Times New Roman" w:eastAsia="Times New Roman" w:hAnsi="Times New Roman" w:cs="Times New Roman"/>
          <w:bCs/>
        </w:rPr>
        <w:t>§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 oraz sporządzenie dokumentów w sposób nieprawidłowy i nierzetelny spowoduje wstrzymanie płatności wynagrodzenia w całości lub w części do czasu ich uzupełnienia – zgodne z następującą procedurą:</w:t>
      </w:r>
    </w:p>
    <w:p w:rsidR="001928B4" w:rsidRPr="00BD49D5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- Przyjmujący zamówienie przedkłada w siedzibie Udzielające zamówienie fakturę wraz z potwierdzeniem realizacji wykonanych świadczeń</w:t>
      </w:r>
    </w:p>
    <w:p w:rsidR="001928B4" w:rsidRPr="00BD49D5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>- Potwierdzenie realizacji wykonanych świadczeń jest weryfikowane przez właściwą komórkę organizacyjną Udzielającego zamówienie, w sytuacji stwierdzenia nieprawidłowości w przedłożonym potwierdzeniu realizacji wykonywanych świadczeń zdrowotnych – Udzielający zamówienie poinformuje o tym fakcie Przyjmującego zamówienie poprzez wiadomość mailową na adres :………………….. Przyjmujący zamówienie zobowiązany jest do poprawienia złożonych dokumentów/ złożenia wyjaśnień. Do czasu złożenia poprawionych dokumentów – termin płatności ulega zawieszeniu</w:t>
      </w:r>
    </w:p>
    <w:p w:rsidR="001928B4" w:rsidRPr="00BD49D5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- Po weryfikacji potwierdzenia realizacji wykonanych świadczeń -  weryfikowana jest faktura/ rachunek przez właściwą komórkę organizacyjną Udzielającego zamówienie, w sytuacji stwierdzenia nieprawidłowości w złożonej fakturze/ rachunku – Udzielający zamówienie poinformuje o tym fakcie Przyjmującego zamówienie poprzez wiadomość mailową na adres :………………….Przyjmujący zamówienie zobowiązany jest do wystawienia korekty faktury ( w szczególności w zakresie zbyt dużej ilości godzin lub zbyt wysokiej stawki wynagrodzenia), względnie wystawienia nowej faktury na należności nieobjęte pierwotnie złożoną fakturą. W sytuacji gdy faktura wymaga korekty do faktury – do czasu jej wystawienia bieg terminu płatności ulega zawieszeniu do czasu przedłożenia korekty do faktury. W sytuacji gdy Przyjmujący zamówienie winien wystawić nową fakturę na należności nieobjęte pierwotnie złożoną fakturą – faktura pierwotnie złożona jest realizowana. </w:t>
      </w:r>
    </w:p>
    <w:p w:rsidR="001928B4" w:rsidRPr="00DF05B6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6.W przypadku ujawnienia nieprawidłowości w realizacji umowy do czasu ustaleń kontrolnych zapłata zostanie wstrzymana, nie dłużej jednak niż na okres trzech tygodni. </w:t>
      </w:r>
    </w:p>
    <w:p w:rsidR="001928B4" w:rsidRPr="00DF05B6" w:rsidRDefault="001928B4" w:rsidP="001928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7. Za niewykonanie lub nienależyte wykonanie świadczeń zapłata nie przysługuje. </w:t>
      </w: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[Kary umowne]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22.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1. W przypadku niewykonania lub wykonania umowy niezgodnie z jej postanowieniami z przyczyn leżących po stronie Przyjmującego zamówienie, Udzielający zamówienia może naliczyć  za każde naruszenie postanowień umowy - karę umowną w wysokości do 30%  miesięcznej zapłaty  (za miesiąc, w którym nastąpiło naruszenie za które nakładana jest kara umowna) obliczonej na podstawie § 21 niniejszej umowy za każde jej naruszenie , w niżej wymienionym zakresie – tj. w szczególności w razie: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a)  nieuzasadnionej odmowy udzielenia świadczeń zdrowotnych pacjentom,</w:t>
      </w:r>
    </w:p>
    <w:p w:rsidR="00567BF0" w:rsidRDefault="001E03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b)  przedstawienia Udzielającemu zamówienia danych niezgodnych ze stanem faktycznym na podstawie, których  Udzielający zamówienia dokonał płatności nienależnych środków finansowych,</w:t>
      </w:r>
    </w:p>
    <w:p w:rsidR="00567BF0" w:rsidRDefault="001E03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c)  gromadzenia informacji lub prowadzenia dokumentacji w tym medycznej w sposób naruszający obowiązujące przepisy prawa powszechnie obowiązującego, jak i regulacje wewnętrzne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567BF0" w:rsidRDefault="001E03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d)  udzielania świadczeń zdrowotnych w sposób i na warunkach nie odpowiadających wymogom określonym w umowie, regulacjom wewnętrznym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 i przepisom prawa, a także poleceniom Dyrekcji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567BF0" w:rsidRDefault="001E03B0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e)  udzielania świadczeń zdrowotnych wykraczających poza zakres podmiotowy i przedmiotowy określony niniejszą umową. 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f) obciążenia świadczeniobiorców kosztami leków lub wyrobów medycznych w przypadkach, o których mowa w art.35 ustawy z dnia 27 sierpnia 2004r o świadczeniach opieki zdrowotnej finansowanych ze środków publicznych (</w:t>
      </w:r>
      <w:proofErr w:type="spellStart"/>
      <w:r>
        <w:rPr>
          <w:rFonts w:ascii="Times New Roman" w:hAnsi="Times New Roman" w:cs="Times New Roman"/>
        </w:rPr>
        <w:t>t.j</w:t>
      </w:r>
      <w:proofErr w:type="spellEnd"/>
      <w:r>
        <w:rPr>
          <w:rFonts w:ascii="Times New Roman" w:hAnsi="Times New Roman" w:cs="Times New Roman"/>
        </w:rPr>
        <w:t xml:space="preserve">. Dz. U. z </w:t>
      </w:r>
      <w:r>
        <w:rPr>
          <w:rFonts w:ascii="Times New Roman" w:hAnsi="Times New Roman" w:cs="Times New Roman"/>
          <w:color w:val="000000" w:themeColor="text1"/>
        </w:rPr>
        <w:t xml:space="preserve">2021 poz. 1285  </w:t>
      </w:r>
      <w:r>
        <w:rPr>
          <w:rFonts w:ascii="Times New Roman" w:hAnsi="Times New Roman" w:cs="Times New Roman"/>
        </w:rPr>
        <w:t>z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póź.zm.);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g) udzielania świadczeń zdrowotnych niezgodnych z zasadami etyki zawodowej.</w:t>
      </w:r>
    </w:p>
    <w:p w:rsidR="001928B4" w:rsidRPr="00BD49D5" w:rsidRDefault="001928B4" w:rsidP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h) </w:t>
      </w:r>
      <w:r w:rsidRPr="00BD49D5">
        <w:rPr>
          <w:rFonts w:ascii="Times New Roman" w:eastAsia="Times New Roman" w:hAnsi="Times New Roman" w:cs="Times New Roman"/>
          <w:bCs/>
          <w:lang w:eastAsia="ar-SA"/>
        </w:rPr>
        <w:t xml:space="preserve">W sytuacji stwierdzenia przez Udzielającego zamówienie,  iż czas wskazany w zestawieniu udzielania świadczeń zdrowotnych przez Przyjmującego zamówienie jest niezgodny z rzeczywistym czasem realizacji niniejszej umowy -  w takiej sytuacji Udzielający zamówienie poza wstrzymaniem płatności, może nałożyć karę umowną na Przyjmującego zamówienie. </w:t>
      </w:r>
    </w:p>
    <w:p w:rsidR="001928B4" w:rsidRDefault="001928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2. Kary umowne mogą być naliczane łącznie, na co Przyjmujący zamówienie niniejszym wyraża zgodę. 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3. Wartość kar umownych, naliczanych przez Udzielającego zamówienie, o których mowa w §22  ust. 1 niniejszej umowy - zostanie potrącona z najbliższego  należnego Przyjmującemu zamówienie miesięcznego wynagrodzenia, o którym mowa w § 21 umowy, na co niniejszym Przyjmujący zamówienie wyraża zgodę.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4.Za podstawę wynagrodzenia miesięcznego  na podstawie, którego Udzielający zamówienie wylicza  kary umowne  - strony przyjmują wynagrodzenie należne za miesiąc, w którym nastąpiło naruszenie.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5. Udzielający zamówienie uprawniony jest do dochodzenia odszkodowania uzupełniającego w wysokości rzeczywistej szkody, na zasadach ogólnych.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6. Przyjmujący zamówienie wyraża zgodę na potrącenie wartości kar umownych naliczonych przez Udzielającego zamówienie  - z wynagrodzenia mu  należnego. 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[Obowiązywanie umowy]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23.</w:t>
      </w:r>
    </w:p>
    <w:p w:rsidR="00567BF0" w:rsidRDefault="001E03B0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color w:val="000000" w:themeColor="text1"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1.   Umowa zostaje zawarta na czas określony </w:t>
      </w:r>
      <w:r>
        <w:rPr>
          <w:rFonts w:ascii="Times New Roman" w:eastAsia="Arial Unicode MS" w:hAnsi="Times New Roman" w:cs="Times New Roman"/>
          <w:b/>
          <w:bCs/>
          <w:kern w:val="2"/>
        </w:rPr>
        <w:t>……………………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2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  </w:t>
      </w:r>
      <w:r>
        <w:rPr>
          <w:rFonts w:ascii="Times New Roman" w:eastAsia="Times New Roman" w:hAnsi="Times New Roman" w:cs="Times New Roman"/>
          <w:bCs/>
          <w:lang w:eastAsia="ar-SA"/>
        </w:rPr>
        <w:t>Umowa ulega rozwiązaniu:</w:t>
      </w:r>
    </w:p>
    <w:p w:rsidR="00567BF0" w:rsidRDefault="001E03B0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1) z upływem czasu na który została zawarta,</w:t>
      </w:r>
    </w:p>
    <w:p w:rsidR="00567BF0" w:rsidRDefault="001E03B0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2) z dniem zakończenia udzielania określonych świadczeń zdrowotnych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  <w:t xml:space="preserve">przez Udzielającego zamówienie – co powoduje brak zasadności dalszego trwania przedmiotowej umowy. Umowa ulega rozwiązaniu z dniem poinformowania Przyjmującego zamówienie o w/w okoliczności. </w:t>
      </w:r>
    </w:p>
    <w:p w:rsidR="00567BF0" w:rsidRDefault="001E03B0">
      <w:pPr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3. </w:t>
      </w:r>
      <w:r>
        <w:rPr>
          <w:rFonts w:ascii="Times New Roman" w:eastAsia="Times New Roman" w:hAnsi="Times New Roman" w:cs="Times New Roman"/>
          <w:bCs/>
          <w:lang w:eastAsia="pl-PL"/>
        </w:rPr>
        <w:t>Każda ze stron może wypowiedzieć umowę  z zachowaniem 1 – miesięcznego</w:t>
      </w: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okresu wypowiedzenia, którego termin upływa ostatniego dnia miesiąca kalendarzowego następującego po miesiącu w którym Strona otrzymała pisemne wypowiedzenie.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4. Udzielającemu zamówienie przysługuje prawo rozwiązania umowy ze skutkiem natychmiastowym tj. bez zachowania okresu wypowiedzenia, w przypadku naruszenia przez Przyjmującego zamówienie warunków niniejszej umowy, a w szczególności gdy zaistniała przynajmniej jednej z następujących przyczyn: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a) w przypadku utraty przez Przyjmującego zamówienie uprawnień do wykonywania usług objętych przedmiotem niniejszej umowy;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b) w przypadku braku możliwości przez Przyjmującego zamówienie realizacji wykonania usługi objętej przedmiotem niniejszej umowy;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c) w przypadku niedostarczenia przez Przyjmującego zamówienie aktualnej polisy ubezpieczeniowej od OC, w terminie 30 dni od daty wygaśnięcia polisy obowiązującej w dacie zawarcia umowy;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d) w przypadku narażenia pacjenta przez Przyjmującego zamówienie na utratę życia, rozstrój ciała lub rozstrój zdrowia;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e) w przypadku, gdy Przyjmujący zamówienie nie świadczy usług zgodnie z zaakceptowanym przez Udzielającego zamówienie harmonogramem, o którym mowa w § 14 umowy;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f) w przypadku ogłoszenia upadłości Przyjmującego zamówienie lub w inny sposób zakończenie przez niego prowadzenia działalności.</w:t>
      </w:r>
    </w:p>
    <w:p w:rsidR="00567BF0" w:rsidRDefault="001E03B0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g) w przypadku udzielania świadczeń zdrowotnych w sposób niezgodny z umową lub obowiązującymi przepisami, 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poleceniami Dyrekcji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5. Niniejsza umowa może zostać rozwiązana przed upływem terminu jej obowiązywania, na mocy porozumienia stron.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6. Wypowiedzenie umowy wymaga w każdym przypadku formy pisemnej pod rygorem nieważności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Cs/>
          <w:kern w:val="2"/>
        </w:rPr>
        <w:t>[</w:t>
      </w: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Klauzula poufności]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24.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 1.Za informacje poufne Strony uznają wszelkie informacje udostępnione sobie wzajemnie w celu zawarcia i wykonania umowy w posiadanie, których strony umowy weszły w związku z realizacją umowy z wyłączeniem informacji dostępnych publicznie.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2.Obie Strony umowy zobowiązują się do nie udostępniania żadnych dokumentów, ani informacji związanych z realizacją umowy, ani upubliczniać faktu istnienia niniejszej umowy lub jej treści bez zgody drugiej strony wyrażonej w formie pisemnej.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 xml:space="preserve"> [Klauzula zakazu konkurencji]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 xml:space="preserve"> § 25.</w:t>
      </w:r>
    </w:p>
    <w:p w:rsidR="00567BF0" w:rsidRDefault="001E03B0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kern w:val="2"/>
        </w:rPr>
        <w:t>1. Przyjmujący zamówienie zobowiązuje się w okresie obowiązywania umowy  do nie udzielania świadczeń zdrowotnych  na podstawie umowy o pracę, umowy zlecenia, umowy o dzieło lub na jakiejkolwiek innej podstawie, na rzecz jakiegokolwiek podmiotu prowadzącego działalność konkurencyjną wobec Udzielającego zamówienie.</w:t>
      </w:r>
    </w:p>
    <w:p w:rsidR="00567BF0" w:rsidRDefault="001E03B0">
      <w:pPr>
        <w:widowControl w:val="0"/>
        <w:tabs>
          <w:tab w:val="left" w:pos="405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2. Przyjmujący zamówienie zobowiązuje się w okresie trwania umowy nie prowadzić jakiejkolwiek działalności konkurencyjnej w stosunku do działalności prowadzonej przez Udzielającego zamówienie, a określonej w jego dokumentach statutowych.</w:t>
      </w:r>
    </w:p>
    <w:p w:rsidR="00567BF0" w:rsidRDefault="001E03B0">
      <w:pPr>
        <w:widowControl w:val="0"/>
        <w:tabs>
          <w:tab w:val="left" w:pos="405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3. Działalnością, o której mowa w ust 2 jest w szczególności:</w:t>
      </w:r>
    </w:p>
    <w:p w:rsidR="00567BF0" w:rsidRDefault="001E03B0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a) uczestniczenie w podmiocie konkurencyjnym jako wspólnik lub członek organu, w tym także</w:t>
      </w:r>
    </w:p>
    <w:p w:rsidR="00567BF0" w:rsidRDefault="001E03B0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wykonywanie doradztwa na rzecz podmiotu konkurencyjnego,</w:t>
      </w:r>
    </w:p>
    <w:p w:rsidR="00567BF0" w:rsidRDefault="001E03B0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b) występowanie w charakterze agenta, pełnomocnika czy prokurenta podmiotu konkurencyjnego,</w:t>
      </w:r>
    </w:p>
    <w:p w:rsidR="00567BF0" w:rsidRDefault="001E03B0">
      <w:pPr>
        <w:widowControl w:val="0"/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c) podjęcie lub prowadzenie działalności gospodarczej we własnym imieniu lub za pośrednictwem osoby trzeciej, jeżeli jest ona finansowana ze środków  NFZ.</w:t>
      </w:r>
    </w:p>
    <w:p w:rsidR="00567BF0" w:rsidRDefault="001E03B0">
      <w:pPr>
        <w:widowControl w:val="0"/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 xml:space="preserve">4. Za podmiot konkurencyjny lub działalność konkurencyjną wobec Udzielającego zamówienie strony uznają każdy podmiot lub działalność na terytorium </w:t>
      </w:r>
      <w:r>
        <w:rPr>
          <w:rFonts w:ascii="Times New Roman" w:eastAsia="Lucida Sans Unicode" w:hAnsi="Times New Roman" w:cs="Times New Roman"/>
          <w:kern w:val="2"/>
        </w:rPr>
        <w:t>dzielnicy Łódź-Bałuty</w:t>
      </w:r>
      <w:r>
        <w:rPr>
          <w:rFonts w:ascii="Times New Roman" w:eastAsia="Arial Unicode MS" w:hAnsi="Times New Roman" w:cs="Times New Roman"/>
          <w:kern w:val="2"/>
        </w:rPr>
        <w:t xml:space="preserve"> oraz dzielnicy Łódź-Górna niezależnie od formy organizacyjnej i prawnej, które wchodzą w zakres przedmiotu działalności Udzielającego zamówienie i są finansowane ze środków NFZ.</w:t>
      </w:r>
    </w:p>
    <w:p w:rsidR="00567BF0" w:rsidRDefault="001E03B0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5.</w:t>
      </w:r>
      <w:r>
        <w:rPr>
          <w:rFonts w:ascii="Times New Roman" w:eastAsia="Arial Unicode MS" w:hAnsi="Times New Roman" w:cs="Times New Roman"/>
          <w:b/>
          <w:bCs/>
          <w:kern w:val="2"/>
        </w:rPr>
        <w:t xml:space="preserve"> </w:t>
      </w:r>
      <w:r>
        <w:rPr>
          <w:rFonts w:ascii="Times New Roman" w:eastAsia="Arial Unicode MS" w:hAnsi="Times New Roman" w:cs="Times New Roman"/>
          <w:kern w:val="2"/>
        </w:rPr>
        <w:t>Przyjmujący zamówienie zobowiązuje się powstrzymać od udzielania świadczeń zdrowotnych lub prowadzenia działalności, jeżeli są one konkurencyjne w rozumieniu ust 3 i 4.</w:t>
      </w:r>
    </w:p>
    <w:p w:rsidR="00567BF0" w:rsidRDefault="001E03B0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6.  W razie poniesienia przez Udzielającego  zamówienie szkody wskutek niewykonywania przez  Przyjmującego zamówienie obowiązków określonych w niniejszej umowie, Udzielający zamówienie może dochodzić od Przyjmującego zamówienie odszkodowania w wysokości 6-miesięcznego wynagrodzenia obliczonego na podstawie § 21 umowy o udzielenie zamówienia na świadczenia zdrowotne.</w:t>
      </w:r>
    </w:p>
    <w:p w:rsidR="00567BF0" w:rsidRDefault="001E03B0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7. Niezależnie od odpowiedzialności materialnej, określonej w ust 6,  Udzielający  zamówienie może rozwiązać z Przyjmującym zamówienie umowę w trybie natychmiastowym.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[Postanowienia końcowe]</w:t>
      </w:r>
    </w:p>
    <w:p w:rsidR="00567BF0" w:rsidRDefault="001E03B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26.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1.Umowa zostaje sporządzona w dwóch jednobrzmiących egzemplarzach, po jednym dla każdej ze Stron.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2.W sprawach nieuregulowanych umową, zastosowanie znajdują odpowiednie przepisy kodeksu cywilnego oraz obowiązujące przepisy prawa odnoszące się do przedmiotu umowy.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3.Wszelkie zmiany, uzupełnienia oraz oświadczenia będą sporządzane w formie pisemnej pod rygorem nieważności.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4.Spory wynikające z niniejszej umowy będą rozstrzygane polubownie, a w razie braku możliwości osiągnięcia porozumienia  przed sądem powszechnym właściwym dla siedziby Udzielającego zamówienia.</w:t>
      </w:r>
    </w:p>
    <w:p w:rsidR="00567BF0" w:rsidRDefault="001E03B0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Lucida Sans Unicode" w:hAnsi="Times New Roman" w:cs="Times New Roman"/>
          <w:kern w:val="2"/>
        </w:rPr>
        <w:t>5.Strony zgodnie ustalają, iż Przyjmujący zamówienie nie może przenieść na inny podmiot wierzytelności przysługujących mu względem Udzielającego zamówienia,  a wynikających z niniejszej umowy, bez zgody Udzielającego zamówienia wyrażonej w formie pisemnej pod rygorem nieważności.</w:t>
      </w:r>
    </w:p>
    <w:p w:rsidR="00567BF0" w:rsidRDefault="00567BF0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</w:rPr>
      </w:pP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 xml:space="preserve">        ……………………………..                                                   ……………………. ………….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 xml:space="preserve">         Podpis Przyjmującego zamówienia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ab/>
        <w:t xml:space="preserve">                     Podpis  Udzielającego zamówienie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>...............................................................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Załączniki:</w:t>
      </w:r>
    </w:p>
    <w:p w:rsidR="00567BF0" w:rsidRDefault="001E03B0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1)– załącznik nr 1 - kopia aktualnej polisy ubezpieczeniowej.</w:t>
      </w:r>
    </w:p>
    <w:p w:rsidR="00567BF0" w:rsidRDefault="001E03B0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2)– załącznik nr 2 – wzór zestawienia wykonanych świadczeń zdrowotnych.</w:t>
      </w:r>
    </w:p>
    <w:sectPr w:rsidR="00567BF0">
      <w:pgSz w:w="11906" w:h="16838"/>
      <w:pgMar w:top="907" w:right="907" w:bottom="907" w:left="90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707421E-D269-4194-8677-C1F475501C65}"/>
    <w:embedBold r:id="rId2" w:fontKey="{3C8E9FBB-1DC7-4363-B0F3-765E4381F224}"/>
    <w:embedItalic r:id="rId3" w:fontKey="{E0F811C6-372E-4284-9D63-90CE4EC04C5F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4" w:fontKey="{5A2159CD-D3D0-4A60-A3D1-445614AA8918}"/>
    <w:embedBold r:id="rId5" w:fontKey="{D1DAFF2A-73F7-404B-A914-67E225A1459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34EB2835-8D2D-4796-AF15-73C3A0F4C1D7}"/>
  </w:font>
  <w:font w:name="Liberation Sans">
    <w:altName w:val="Arial"/>
    <w:charset w:val="EE"/>
    <w:family w:val="swiss"/>
    <w:pitch w:val="variable"/>
    <w:embedRegular r:id="rId7" w:fontKey="{4EA3C267-CF3D-4E40-AA3E-8528C5A2DEB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7962462E-21BF-4B9A-8A61-93DBC6E67049}"/>
    <w:embedItalic r:id="rId9" w:fontKey="{5156F0E3-9C85-4B40-BE6E-BAADA40D9AA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2">
    <w:charset w:val="EE"/>
    <w:family w:val="auto"/>
    <w:pitch w:val="default"/>
  </w:font>
  <w:font w:name="TimesNewRomanPSMT"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9C8BA2C6-4EF9-4788-86B6-44F450B263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74EBF"/>
    <w:multiLevelType w:val="multilevel"/>
    <w:tmpl w:val="82F6C0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A711B25"/>
    <w:multiLevelType w:val="multilevel"/>
    <w:tmpl w:val="3C28197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TrueTypeFonts/>
  <w:proofState w:spelling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F0"/>
    <w:rsid w:val="00182D06"/>
    <w:rsid w:val="001928B4"/>
    <w:rsid w:val="001E03B0"/>
    <w:rsid w:val="0033179B"/>
    <w:rsid w:val="00567BF0"/>
    <w:rsid w:val="00BD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0274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27414"/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2741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955C1"/>
    <w:rPr>
      <w:rFonts w:ascii="Times New Roman" w:eastAsia="Lucida Sans Unicode" w:hAnsi="Times New Roman" w:cs="Times New Roman"/>
      <w:b/>
      <w:bCs/>
      <w:kern w:val="2"/>
      <w:sz w:val="20"/>
      <w:szCs w:val="20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27414"/>
    <w:pPr>
      <w:widowControl w:val="0"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0274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27414"/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2741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955C1"/>
    <w:rPr>
      <w:rFonts w:ascii="Times New Roman" w:eastAsia="Lucida Sans Unicode" w:hAnsi="Times New Roman" w:cs="Times New Roman"/>
      <w:b/>
      <w:bCs/>
      <w:kern w:val="2"/>
      <w:sz w:val="20"/>
      <w:szCs w:val="20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27414"/>
    <w:pPr>
      <w:widowControl w:val="0"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ip.legalis.pl/document-view.seam?documentId=mfrxilrtg4ytemzvha3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40712-5F0D-410C-9641-A7836F4C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5379</Words>
  <Characters>32279</Characters>
  <Application>Microsoft Office Word</Application>
  <DocSecurity>0</DocSecurity>
  <Lines>268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2</cp:revision>
  <cp:lastPrinted>2022-09-15T06:24:00Z</cp:lastPrinted>
  <dcterms:created xsi:type="dcterms:W3CDTF">2024-05-29T11:16:00Z</dcterms:created>
  <dcterms:modified xsi:type="dcterms:W3CDTF">2024-05-29T11:16:00Z</dcterms:modified>
  <dc:language>pl-PL</dc:language>
</cp:coreProperties>
</file>